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16C15" w14:textId="77777777" w:rsidR="000A73C0" w:rsidRDefault="000A73C0" w:rsidP="000A73C0">
      <w:pPr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  <w:r w:rsidRPr="00CB6FA3">
        <w:rPr>
          <w:rFonts w:ascii="Arial" w:hAnsi="Arial" w:cs="Arial"/>
          <w:b/>
          <w:bCs/>
          <w:sz w:val="24"/>
          <w:szCs w:val="24"/>
        </w:rPr>
        <w:t>PENAMATAN PERKHIDMATAN DAN PEMBATALAN TAWARAN PELANTIKAN</w:t>
      </w:r>
    </w:p>
    <w:p w14:paraId="626C2523" w14:textId="77777777" w:rsidR="000A73C0" w:rsidRDefault="000A73C0" w:rsidP="000A73C0">
      <w:pPr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69D9A2CD" w14:textId="77777777" w:rsidR="000A73C0" w:rsidRDefault="000A73C0" w:rsidP="000A73C0">
      <w:pPr>
        <w:ind w:left="270" w:hanging="270"/>
        <w:jc w:val="both"/>
        <w:rPr>
          <w:rFonts w:ascii="Arial" w:hAnsi="Arial" w:cs="Arial"/>
          <w:b/>
          <w:bCs/>
          <w:sz w:val="24"/>
          <w:szCs w:val="24"/>
        </w:rPr>
      </w:pPr>
      <w:r w:rsidRPr="00CB6FA3">
        <w:rPr>
          <w:rFonts w:ascii="Arial" w:hAnsi="Arial" w:cs="Arial"/>
          <w:b/>
          <w:bCs/>
          <w:sz w:val="24"/>
          <w:szCs w:val="24"/>
        </w:rPr>
        <w:t>1. 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Apakah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peraturan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yang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berkaitan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dengan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urusan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Penamatan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Perkhidmatan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dan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dalam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keadaan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yang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bagaimanakah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seseorang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pegawai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itu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boleh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ditamatkan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perkhidmatan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>?</w:t>
      </w:r>
    </w:p>
    <w:p w14:paraId="5D4792AC" w14:textId="77777777" w:rsidR="000A73C0" w:rsidRDefault="000A73C0" w:rsidP="000A73C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B6FA3">
        <w:rPr>
          <w:rFonts w:ascii="Arial" w:hAnsi="Arial" w:cs="Arial"/>
          <w:sz w:val="24"/>
          <w:szCs w:val="24"/>
        </w:rPr>
        <w:t>Urusan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sz w:val="24"/>
          <w:szCs w:val="24"/>
        </w:rPr>
        <w:t>Penamatan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sz w:val="24"/>
          <w:szCs w:val="24"/>
        </w:rPr>
        <w:t>Perkhidmatan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sz w:val="24"/>
          <w:szCs w:val="24"/>
        </w:rPr>
        <w:t>dilaksanakan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sz w:val="24"/>
          <w:szCs w:val="24"/>
        </w:rPr>
        <w:t>mengikut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sz w:val="24"/>
          <w:szCs w:val="24"/>
        </w:rPr>
        <w:t>Peraturan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48, 49 dan 50, </w:t>
      </w:r>
      <w:proofErr w:type="spellStart"/>
      <w:r w:rsidRPr="00CB6FA3">
        <w:rPr>
          <w:rFonts w:ascii="Arial" w:hAnsi="Arial" w:cs="Arial"/>
          <w:sz w:val="24"/>
          <w:szCs w:val="24"/>
        </w:rPr>
        <w:t>Peraturan-Peraturan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sz w:val="24"/>
          <w:szCs w:val="24"/>
        </w:rPr>
        <w:t>Pegawai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sz w:val="24"/>
          <w:szCs w:val="24"/>
        </w:rPr>
        <w:t>Awam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B6FA3">
        <w:rPr>
          <w:rFonts w:ascii="Arial" w:hAnsi="Arial" w:cs="Arial"/>
          <w:sz w:val="24"/>
          <w:szCs w:val="24"/>
        </w:rPr>
        <w:t>Pelantikan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B6FA3">
        <w:rPr>
          <w:rFonts w:ascii="Arial" w:hAnsi="Arial" w:cs="Arial"/>
          <w:sz w:val="24"/>
          <w:szCs w:val="24"/>
        </w:rPr>
        <w:t>Kenaikan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sz w:val="24"/>
          <w:szCs w:val="24"/>
        </w:rPr>
        <w:t>Pangkat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CB6FA3">
        <w:rPr>
          <w:rFonts w:ascii="Arial" w:hAnsi="Arial" w:cs="Arial"/>
          <w:sz w:val="24"/>
          <w:szCs w:val="24"/>
        </w:rPr>
        <w:t>Penamatan</w:t>
      </w:r>
      <w:proofErr w:type="spellEnd"/>
      <w:r w:rsidRPr="00CB6F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sz w:val="24"/>
          <w:szCs w:val="24"/>
        </w:rPr>
        <w:t>Perkhidmatan</w:t>
      </w:r>
      <w:proofErr w:type="spellEnd"/>
      <w:r w:rsidRPr="00CB6FA3">
        <w:rPr>
          <w:rFonts w:ascii="Arial" w:hAnsi="Arial" w:cs="Arial"/>
          <w:sz w:val="24"/>
          <w:szCs w:val="24"/>
        </w:rPr>
        <w:t>) 2012 [P.U.(A) 1/2012]</w:t>
      </w:r>
      <w:r>
        <w:rPr>
          <w:rFonts w:ascii="Arial" w:hAnsi="Arial" w:cs="Arial"/>
          <w:sz w:val="24"/>
          <w:szCs w:val="24"/>
        </w:rPr>
        <w:t>.</w:t>
      </w:r>
    </w:p>
    <w:p w14:paraId="1DD2C886" w14:textId="77777777" w:rsidR="000A73C0" w:rsidRDefault="000A73C0" w:rsidP="000A73C0">
      <w:pPr>
        <w:jc w:val="both"/>
        <w:rPr>
          <w:rFonts w:ascii="Arial" w:hAnsi="Arial" w:cs="Arial"/>
          <w:sz w:val="24"/>
          <w:szCs w:val="24"/>
        </w:rPr>
      </w:pPr>
    </w:p>
    <w:p w14:paraId="3A636FB5" w14:textId="77777777" w:rsidR="000A73C0" w:rsidRDefault="000A73C0" w:rsidP="000A73C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B6FA3">
        <w:rPr>
          <w:rFonts w:ascii="Arial" w:hAnsi="Arial" w:cs="Arial"/>
          <w:b/>
          <w:bCs/>
          <w:sz w:val="24"/>
          <w:szCs w:val="24"/>
        </w:rPr>
        <w:t>2. 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Apakah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dokumen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yang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diperlukan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untuk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memproses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urusan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Penamatan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3">
        <w:rPr>
          <w:rFonts w:ascii="Arial" w:hAnsi="Arial" w:cs="Arial"/>
          <w:b/>
          <w:bCs/>
          <w:sz w:val="24"/>
          <w:szCs w:val="24"/>
        </w:rPr>
        <w:t>Perkhidmatan</w:t>
      </w:r>
      <w:proofErr w:type="spellEnd"/>
      <w:r w:rsidRPr="00CB6FA3">
        <w:rPr>
          <w:rFonts w:ascii="Arial" w:hAnsi="Arial" w:cs="Arial"/>
          <w:b/>
          <w:bCs/>
          <w:sz w:val="24"/>
          <w:szCs w:val="24"/>
        </w:rPr>
        <w:t>?</w:t>
      </w:r>
    </w:p>
    <w:p w14:paraId="13C140FB" w14:textId="77777777" w:rsidR="000A73C0" w:rsidRDefault="000A73C0" w:rsidP="000A73C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A566C">
        <w:rPr>
          <w:rFonts w:ascii="Arial" w:hAnsi="Arial" w:cs="Arial"/>
          <w:sz w:val="24"/>
          <w:szCs w:val="24"/>
        </w:rPr>
        <w:t>Dokumen-dokumen</w:t>
      </w:r>
      <w:proofErr w:type="spellEnd"/>
      <w:r w:rsidRPr="00CA566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A566C">
        <w:rPr>
          <w:rFonts w:ascii="Arial" w:hAnsi="Arial" w:cs="Arial"/>
          <w:sz w:val="24"/>
          <w:szCs w:val="24"/>
        </w:rPr>
        <w:t>diperlukan</w:t>
      </w:r>
      <w:proofErr w:type="spellEnd"/>
      <w:r w:rsidRPr="00CA56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sz w:val="24"/>
          <w:szCs w:val="24"/>
        </w:rPr>
        <w:t>untuk</w:t>
      </w:r>
      <w:proofErr w:type="spellEnd"/>
      <w:r w:rsidRPr="00CA56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sz w:val="24"/>
          <w:szCs w:val="24"/>
        </w:rPr>
        <w:t>memproses</w:t>
      </w:r>
      <w:proofErr w:type="spellEnd"/>
      <w:r w:rsidRPr="00CA56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sz w:val="24"/>
          <w:szCs w:val="24"/>
        </w:rPr>
        <w:t>urusan</w:t>
      </w:r>
      <w:proofErr w:type="spellEnd"/>
      <w:r w:rsidRPr="00CA56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sz w:val="24"/>
          <w:szCs w:val="24"/>
        </w:rPr>
        <w:t>Penamatan</w:t>
      </w:r>
      <w:proofErr w:type="spellEnd"/>
      <w:r w:rsidRPr="00CA56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sz w:val="24"/>
          <w:szCs w:val="24"/>
        </w:rPr>
        <w:t>Perkhidmatan</w:t>
      </w:r>
      <w:proofErr w:type="spellEnd"/>
      <w:r w:rsidRPr="00CA566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CA566C">
        <w:rPr>
          <w:rFonts w:ascii="Arial" w:hAnsi="Arial" w:cs="Arial"/>
          <w:sz w:val="24"/>
          <w:szCs w:val="24"/>
        </w:rPr>
        <w:t>dikemukakan</w:t>
      </w:r>
      <w:proofErr w:type="spellEnd"/>
      <w:r w:rsidRPr="00CA56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sz w:val="24"/>
          <w:szCs w:val="24"/>
        </w:rPr>
        <w:t>kepada</w:t>
      </w:r>
      <w:proofErr w:type="spellEnd"/>
      <w:r w:rsidRPr="00CA566C">
        <w:rPr>
          <w:rFonts w:ascii="Arial" w:hAnsi="Arial" w:cs="Arial"/>
          <w:sz w:val="24"/>
          <w:szCs w:val="24"/>
        </w:rPr>
        <w:t xml:space="preserve"> Suruhanjaya </w:t>
      </w:r>
      <w:proofErr w:type="spellStart"/>
      <w:r w:rsidRPr="00CA566C">
        <w:rPr>
          <w:rFonts w:ascii="Arial" w:hAnsi="Arial" w:cs="Arial"/>
          <w:sz w:val="24"/>
          <w:szCs w:val="24"/>
        </w:rPr>
        <w:t>Perkhidmatan</w:t>
      </w:r>
      <w:proofErr w:type="spellEnd"/>
      <w:r w:rsidRPr="00CA56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sz w:val="24"/>
          <w:szCs w:val="24"/>
        </w:rPr>
        <w:t>Awam</w:t>
      </w:r>
      <w:proofErr w:type="spellEnd"/>
      <w:r w:rsidRPr="00CA56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sz w:val="24"/>
          <w:szCs w:val="24"/>
        </w:rPr>
        <w:t>adalah</w:t>
      </w:r>
      <w:proofErr w:type="spellEnd"/>
      <w:r w:rsidRPr="00CA56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sz w:val="24"/>
          <w:szCs w:val="24"/>
        </w:rPr>
        <w:t>sebagaimana</w:t>
      </w:r>
      <w:proofErr w:type="spellEnd"/>
      <w:r w:rsidRPr="00CA56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sz w:val="24"/>
          <w:szCs w:val="24"/>
        </w:rPr>
        <w:t>dalam</w:t>
      </w:r>
      <w:proofErr w:type="spellEnd"/>
      <w:r w:rsidRPr="00CA56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sz w:val="24"/>
          <w:szCs w:val="24"/>
        </w:rPr>
        <w:t>Senarai</w:t>
      </w:r>
      <w:proofErr w:type="spellEnd"/>
      <w:r w:rsidRPr="00CA56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sz w:val="24"/>
          <w:szCs w:val="24"/>
        </w:rPr>
        <w:t>Semak</w:t>
      </w:r>
      <w:proofErr w:type="spellEnd"/>
      <w:r w:rsidRPr="00CA56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sz w:val="24"/>
          <w:szCs w:val="24"/>
        </w:rPr>
        <w:t>Urusan</w:t>
      </w:r>
      <w:proofErr w:type="spellEnd"/>
      <w:r w:rsidRPr="00CA56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sz w:val="24"/>
          <w:szCs w:val="24"/>
        </w:rPr>
        <w:t>Penamatan</w:t>
      </w:r>
      <w:proofErr w:type="spellEnd"/>
      <w:r w:rsidRPr="00CA56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sz w:val="24"/>
          <w:szCs w:val="24"/>
        </w:rPr>
        <w:t>Perkhidmatan</w:t>
      </w:r>
      <w:proofErr w:type="spellEnd"/>
      <w:r w:rsidRPr="00CA56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yang</w:t>
      </w:r>
      <w:r w:rsidRPr="00CA56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sz w:val="24"/>
          <w:szCs w:val="24"/>
        </w:rPr>
        <w:t>boleh</w:t>
      </w:r>
      <w:proofErr w:type="spellEnd"/>
      <w:r w:rsidRPr="00CA56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sz w:val="24"/>
          <w:szCs w:val="24"/>
        </w:rPr>
        <w:t>didapati</w:t>
      </w:r>
      <w:proofErr w:type="spellEnd"/>
      <w:r w:rsidRPr="00CA56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sz w:val="24"/>
          <w:szCs w:val="24"/>
        </w:rPr>
        <w:t>dalam</w:t>
      </w:r>
      <w:proofErr w:type="spellEnd"/>
      <w:r w:rsidRPr="00CA56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sz w:val="24"/>
          <w:szCs w:val="24"/>
        </w:rPr>
        <w:t>bahagian</w:t>
      </w:r>
      <w:proofErr w:type="spellEnd"/>
      <w:r w:rsidRPr="00CA56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sz w:val="24"/>
          <w:szCs w:val="24"/>
        </w:rPr>
        <w:t>Borang-Borang</w:t>
      </w:r>
      <w:proofErr w:type="spellEnd"/>
      <w:r w:rsidRPr="00CA566C">
        <w:rPr>
          <w:rFonts w:ascii="Arial" w:hAnsi="Arial" w:cs="Arial"/>
          <w:sz w:val="24"/>
          <w:szCs w:val="24"/>
        </w:rPr>
        <w:t>.</w:t>
      </w:r>
    </w:p>
    <w:p w14:paraId="77E6A8EF" w14:textId="77777777" w:rsidR="000A73C0" w:rsidRDefault="000A73C0" w:rsidP="000A73C0">
      <w:pPr>
        <w:jc w:val="both"/>
        <w:rPr>
          <w:rFonts w:ascii="Arial" w:hAnsi="Arial" w:cs="Arial"/>
          <w:sz w:val="24"/>
          <w:szCs w:val="24"/>
        </w:rPr>
      </w:pPr>
    </w:p>
    <w:p w14:paraId="66EBCB2A" w14:textId="77777777" w:rsidR="000A73C0" w:rsidRPr="00CA566C" w:rsidRDefault="000A73C0" w:rsidP="000A73C0">
      <w:pPr>
        <w:jc w:val="both"/>
        <w:rPr>
          <w:rFonts w:ascii="Arial" w:hAnsi="Arial" w:cs="Arial"/>
          <w:sz w:val="24"/>
          <w:szCs w:val="24"/>
        </w:rPr>
      </w:pPr>
    </w:p>
    <w:p w14:paraId="7EDDEB49" w14:textId="77777777" w:rsidR="000A73C0" w:rsidRDefault="000A73C0" w:rsidP="000A73C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A566C">
        <w:rPr>
          <w:rFonts w:ascii="Arial" w:hAnsi="Arial" w:cs="Arial"/>
          <w:b/>
          <w:bCs/>
          <w:sz w:val="24"/>
          <w:szCs w:val="24"/>
        </w:rPr>
        <w:t>3. </w:t>
      </w:r>
      <w:proofErr w:type="spellStart"/>
      <w:r w:rsidRPr="00CA566C">
        <w:rPr>
          <w:rFonts w:ascii="Arial" w:hAnsi="Arial" w:cs="Arial"/>
          <w:b/>
          <w:bCs/>
          <w:sz w:val="24"/>
          <w:szCs w:val="24"/>
        </w:rPr>
        <w:t>Apakah</w:t>
      </w:r>
      <w:proofErr w:type="spellEnd"/>
      <w:r w:rsidRPr="00CA566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b/>
          <w:bCs/>
          <w:sz w:val="24"/>
          <w:szCs w:val="24"/>
        </w:rPr>
        <w:t>peraturan</w:t>
      </w:r>
      <w:proofErr w:type="spellEnd"/>
      <w:r w:rsidRPr="00CA566C">
        <w:rPr>
          <w:rFonts w:ascii="Arial" w:hAnsi="Arial" w:cs="Arial"/>
          <w:b/>
          <w:bCs/>
          <w:sz w:val="24"/>
          <w:szCs w:val="24"/>
        </w:rPr>
        <w:t xml:space="preserve"> yang </w:t>
      </w:r>
      <w:proofErr w:type="spellStart"/>
      <w:r w:rsidRPr="00CA566C">
        <w:rPr>
          <w:rFonts w:ascii="Arial" w:hAnsi="Arial" w:cs="Arial"/>
          <w:b/>
          <w:bCs/>
          <w:sz w:val="24"/>
          <w:szCs w:val="24"/>
        </w:rPr>
        <w:t>berkaitan</w:t>
      </w:r>
      <w:proofErr w:type="spellEnd"/>
      <w:r w:rsidRPr="00CA566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b/>
          <w:bCs/>
          <w:sz w:val="24"/>
          <w:szCs w:val="24"/>
        </w:rPr>
        <w:t>dengan</w:t>
      </w:r>
      <w:proofErr w:type="spellEnd"/>
      <w:r w:rsidRPr="00CA566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b/>
          <w:bCs/>
          <w:sz w:val="24"/>
          <w:szCs w:val="24"/>
        </w:rPr>
        <w:t>urusan</w:t>
      </w:r>
      <w:proofErr w:type="spellEnd"/>
      <w:r w:rsidRPr="00CA566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b/>
          <w:bCs/>
          <w:sz w:val="24"/>
          <w:szCs w:val="24"/>
        </w:rPr>
        <w:t>Pembatalan</w:t>
      </w:r>
      <w:proofErr w:type="spellEnd"/>
      <w:r w:rsidRPr="00CA566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b/>
          <w:bCs/>
          <w:sz w:val="24"/>
          <w:szCs w:val="24"/>
        </w:rPr>
        <w:t>Tawaran</w:t>
      </w:r>
      <w:proofErr w:type="spellEnd"/>
      <w:r w:rsidRPr="00CA566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b/>
          <w:bCs/>
          <w:sz w:val="24"/>
          <w:szCs w:val="24"/>
        </w:rPr>
        <w:t>Pelantikan</w:t>
      </w:r>
      <w:proofErr w:type="spellEnd"/>
      <w:r w:rsidRPr="00CA566C">
        <w:rPr>
          <w:rFonts w:ascii="Arial" w:hAnsi="Arial" w:cs="Arial"/>
          <w:b/>
          <w:bCs/>
          <w:sz w:val="24"/>
          <w:szCs w:val="24"/>
        </w:rPr>
        <w:t xml:space="preserve"> dan </w:t>
      </w:r>
      <w:proofErr w:type="spellStart"/>
      <w:r w:rsidRPr="00CA566C">
        <w:rPr>
          <w:rFonts w:ascii="Arial" w:hAnsi="Arial" w:cs="Arial"/>
          <w:b/>
          <w:bCs/>
          <w:sz w:val="24"/>
          <w:szCs w:val="24"/>
        </w:rPr>
        <w:t>dalam</w:t>
      </w:r>
      <w:proofErr w:type="spellEnd"/>
      <w:r w:rsidRPr="00CA566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b/>
          <w:bCs/>
          <w:sz w:val="24"/>
          <w:szCs w:val="24"/>
        </w:rPr>
        <w:t>keadaan</w:t>
      </w:r>
      <w:proofErr w:type="spellEnd"/>
      <w:r w:rsidRPr="00CA566C">
        <w:rPr>
          <w:rFonts w:ascii="Arial" w:hAnsi="Arial" w:cs="Arial"/>
          <w:b/>
          <w:bCs/>
          <w:sz w:val="24"/>
          <w:szCs w:val="24"/>
        </w:rPr>
        <w:t xml:space="preserve"> yang </w:t>
      </w:r>
      <w:proofErr w:type="spellStart"/>
      <w:r w:rsidRPr="00CA566C">
        <w:rPr>
          <w:rFonts w:ascii="Arial" w:hAnsi="Arial" w:cs="Arial"/>
          <w:b/>
          <w:bCs/>
          <w:sz w:val="24"/>
          <w:szCs w:val="24"/>
        </w:rPr>
        <w:t>bagaimanakah</w:t>
      </w:r>
      <w:proofErr w:type="spellEnd"/>
      <w:r w:rsidRPr="00CA566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b/>
          <w:bCs/>
          <w:sz w:val="24"/>
          <w:szCs w:val="24"/>
        </w:rPr>
        <w:t>seseorang</w:t>
      </w:r>
      <w:proofErr w:type="spellEnd"/>
      <w:r w:rsidRPr="00CA566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b/>
          <w:bCs/>
          <w:sz w:val="24"/>
          <w:szCs w:val="24"/>
        </w:rPr>
        <w:t>pegawai</w:t>
      </w:r>
      <w:proofErr w:type="spellEnd"/>
      <w:r w:rsidRPr="00CA566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b/>
          <w:bCs/>
          <w:sz w:val="24"/>
          <w:szCs w:val="24"/>
        </w:rPr>
        <w:t>itu</w:t>
      </w:r>
      <w:proofErr w:type="spellEnd"/>
      <w:r w:rsidRPr="00CA566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b/>
          <w:bCs/>
          <w:sz w:val="24"/>
          <w:szCs w:val="24"/>
        </w:rPr>
        <w:t>boleh</w:t>
      </w:r>
      <w:proofErr w:type="spellEnd"/>
      <w:r w:rsidRPr="00CA566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b/>
          <w:bCs/>
          <w:sz w:val="24"/>
          <w:szCs w:val="24"/>
        </w:rPr>
        <w:t>dibatalkan</w:t>
      </w:r>
      <w:proofErr w:type="spellEnd"/>
      <w:r w:rsidRPr="00CA566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b/>
          <w:bCs/>
          <w:sz w:val="24"/>
          <w:szCs w:val="24"/>
        </w:rPr>
        <w:t>tawaran</w:t>
      </w:r>
      <w:proofErr w:type="spellEnd"/>
      <w:r w:rsidRPr="00CA566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b/>
          <w:bCs/>
          <w:sz w:val="24"/>
          <w:szCs w:val="24"/>
        </w:rPr>
        <w:t>pelantikannya</w:t>
      </w:r>
      <w:proofErr w:type="spellEnd"/>
      <w:r w:rsidRPr="00CA566C">
        <w:rPr>
          <w:rFonts w:ascii="Arial" w:hAnsi="Arial" w:cs="Arial"/>
          <w:b/>
          <w:bCs/>
          <w:sz w:val="24"/>
          <w:szCs w:val="24"/>
        </w:rPr>
        <w:t>?</w:t>
      </w:r>
    </w:p>
    <w:p w14:paraId="22985857" w14:textId="77777777" w:rsidR="000A73C0" w:rsidRPr="00CA566C" w:rsidRDefault="000A73C0" w:rsidP="000A73C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A566C">
        <w:rPr>
          <w:rFonts w:ascii="Arial" w:hAnsi="Arial" w:cs="Arial"/>
          <w:sz w:val="24"/>
          <w:szCs w:val="24"/>
        </w:rPr>
        <w:t>Urusan</w:t>
      </w:r>
      <w:proofErr w:type="spellEnd"/>
      <w:r w:rsidRPr="00CA56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sz w:val="24"/>
          <w:szCs w:val="24"/>
        </w:rPr>
        <w:t>Pembatalan</w:t>
      </w:r>
      <w:proofErr w:type="spellEnd"/>
      <w:r w:rsidRPr="00CA56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sz w:val="24"/>
          <w:szCs w:val="24"/>
        </w:rPr>
        <w:t>Pelantikan</w:t>
      </w:r>
      <w:proofErr w:type="spellEnd"/>
      <w:r w:rsidRPr="00CA56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sz w:val="24"/>
          <w:szCs w:val="24"/>
        </w:rPr>
        <w:t>dilaksanakan</w:t>
      </w:r>
      <w:proofErr w:type="spellEnd"/>
      <w:r w:rsidRPr="00CA56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sz w:val="24"/>
          <w:szCs w:val="24"/>
        </w:rPr>
        <w:t>mengikut</w:t>
      </w:r>
      <w:proofErr w:type="spellEnd"/>
      <w:r w:rsidRPr="00CA56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sz w:val="24"/>
          <w:szCs w:val="24"/>
        </w:rPr>
        <w:t>Peraturan</w:t>
      </w:r>
      <w:proofErr w:type="spellEnd"/>
      <w:r w:rsidRPr="00CA566C">
        <w:rPr>
          <w:rFonts w:ascii="Arial" w:hAnsi="Arial" w:cs="Arial"/>
          <w:sz w:val="24"/>
          <w:szCs w:val="24"/>
        </w:rPr>
        <w:t xml:space="preserve"> 20(5), </w:t>
      </w:r>
      <w:proofErr w:type="spellStart"/>
      <w:r w:rsidRPr="00CA566C">
        <w:rPr>
          <w:rFonts w:ascii="Arial" w:hAnsi="Arial" w:cs="Arial"/>
          <w:sz w:val="24"/>
          <w:szCs w:val="24"/>
        </w:rPr>
        <w:t>Peraturan-Peraturan</w:t>
      </w:r>
      <w:proofErr w:type="spellEnd"/>
      <w:r w:rsidRPr="00CA56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sz w:val="24"/>
          <w:szCs w:val="24"/>
        </w:rPr>
        <w:t>Pegawai</w:t>
      </w:r>
      <w:proofErr w:type="spellEnd"/>
      <w:r w:rsidRPr="00CA56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sz w:val="24"/>
          <w:szCs w:val="24"/>
        </w:rPr>
        <w:t>Awam</w:t>
      </w:r>
      <w:proofErr w:type="spellEnd"/>
      <w:r w:rsidRPr="00CA566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A566C">
        <w:rPr>
          <w:rFonts w:ascii="Arial" w:hAnsi="Arial" w:cs="Arial"/>
          <w:sz w:val="24"/>
          <w:szCs w:val="24"/>
        </w:rPr>
        <w:t>Pelantikan</w:t>
      </w:r>
      <w:proofErr w:type="spellEnd"/>
      <w:r w:rsidRPr="00CA566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566C">
        <w:rPr>
          <w:rFonts w:ascii="Arial" w:hAnsi="Arial" w:cs="Arial"/>
          <w:sz w:val="24"/>
          <w:szCs w:val="24"/>
        </w:rPr>
        <w:t>Kenaikan</w:t>
      </w:r>
      <w:proofErr w:type="spellEnd"/>
      <w:r w:rsidRPr="00CA56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sz w:val="24"/>
          <w:szCs w:val="24"/>
        </w:rPr>
        <w:t>Pangkat</w:t>
      </w:r>
      <w:proofErr w:type="spellEnd"/>
      <w:r w:rsidRPr="00CA566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CA566C">
        <w:rPr>
          <w:rFonts w:ascii="Arial" w:hAnsi="Arial" w:cs="Arial"/>
          <w:sz w:val="24"/>
          <w:szCs w:val="24"/>
        </w:rPr>
        <w:t>Penamatan</w:t>
      </w:r>
      <w:proofErr w:type="spellEnd"/>
      <w:r w:rsidRPr="00CA56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66C">
        <w:rPr>
          <w:rFonts w:ascii="Arial" w:hAnsi="Arial" w:cs="Arial"/>
          <w:sz w:val="24"/>
          <w:szCs w:val="24"/>
        </w:rPr>
        <w:t>Perkhidmatan</w:t>
      </w:r>
      <w:proofErr w:type="spellEnd"/>
      <w:r w:rsidRPr="00CA566C">
        <w:rPr>
          <w:rFonts w:ascii="Arial" w:hAnsi="Arial" w:cs="Arial"/>
          <w:sz w:val="24"/>
          <w:szCs w:val="24"/>
        </w:rPr>
        <w:t>) 2012 [P.U.(A) 1/2012]</w:t>
      </w:r>
    </w:p>
    <w:p w14:paraId="07B5782C" w14:textId="77777777" w:rsidR="000A73C0" w:rsidRDefault="000A73C0"/>
    <w:sectPr w:rsidR="000A7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0BF2"/>
    <w:multiLevelType w:val="hybridMultilevel"/>
    <w:tmpl w:val="FDC6604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01805"/>
    <w:multiLevelType w:val="hybridMultilevel"/>
    <w:tmpl w:val="D1E254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A2B0D"/>
    <w:multiLevelType w:val="hybridMultilevel"/>
    <w:tmpl w:val="D1E254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C0"/>
    <w:rsid w:val="000A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06DB5"/>
  <w15:chartTrackingRefBased/>
  <w15:docId w15:val="{C158B55C-6BD6-4C22-A19A-85A2A65D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2024-05-08T06:57:00Z</dcterms:created>
  <dcterms:modified xsi:type="dcterms:W3CDTF">2024-05-08T06:57:00Z</dcterms:modified>
</cp:coreProperties>
</file>